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Garamond" w:cs="Garamond" w:eastAsia="Garamond" w:hAnsi="Garamond"/>
          <w:sz w:val="26"/>
          <w:szCs w:val="26"/>
          <w:u w:val="single"/>
        </w:rPr>
      </w:pPr>
      <w:r w:rsidDel="00000000" w:rsidR="00000000" w:rsidRPr="00000000">
        <w:rPr>
          <w:rFonts w:ascii="Garamond" w:cs="Garamond" w:eastAsia="Garamond" w:hAnsi="Garamond"/>
          <w:sz w:val="26"/>
          <w:szCs w:val="26"/>
          <w:u w:val="single"/>
          <w:rtl w:val="0"/>
        </w:rPr>
        <w:t xml:space="preserve">Musical Biography</w:t>
      </w:r>
    </w:p>
    <w:p w:rsidR="00000000" w:rsidDel="00000000" w:rsidP="00000000" w:rsidRDefault="00000000" w:rsidRPr="00000000" w14:paraId="00000002">
      <w:pPr>
        <w:spacing w:line="240" w:lineRule="auto"/>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3">
      <w:pPr>
        <w:spacing w:line="240" w:lineRule="auto"/>
        <w:ind w:firstLine="720"/>
        <w:rPr>
          <w:rFonts w:ascii="Garamond" w:cs="Garamond" w:eastAsia="Garamond" w:hAnsi="Garamond"/>
          <w:sz w:val="26"/>
          <w:szCs w:val="26"/>
          <w:highlight w:val="white"/>
        </w:rPr>
      </w:pPr>
      <w:r w:rsidDel="00000000" w:rsidR="00000000" w:rsidRPr="00000000">
        <w:rPr>
          <w:rFonts w:ascii="Garamond" w:cs="Garamond" w:eastAsia="Garamond" w:hAnsi="Garamond"/>
          <w:sz w:val="26"/>
          <w:szCs w:val="26"/>
          <w:rtl w:val="0"/>
        </w:rPr>
        <w:t xml:space="preserve">Pianist </w:t>
      </w:r>
      <w:r w:rsidDel="00000000" w:rsidR="00000000" w:rsidRPr="00000000">
        <w:rPr>
          <w:rFonts w:ascii="Garamond" w:cs="Garamond" w:eastAsia="Garamond" w:hAnsi="Garamond"/>
          <w:b w:val="1"/>
          <w:sz w:val="26"/>
          <w:szCs w:val="26"/>
          <w:rtl w:val="0"/>
        </w:rPr>
        <w:t xml:space="preserve">Vivian Lang Chen</w:t>
      </w:r>
      <w:r w:rsidDel="00000000" w:rsidR="00000000" w:rsidRPr="00000000">
        <w:rPr>
          <w:rFonts w:ascii="Garamond" w:cs="Garamond" w:eastAsia="Garamond" w:hAnsi="Garamond"/>
          <w:sz w:val="26"/>
          <w:szCs w:val="26"/>
          <w:rtl w:val="0"/>
        </w:rPr>
        <w:t xml:space="preserve"> is currently based in Toronto, Canada where she is leading a diverse and fulfilling career as a performer, teacher and collaborative pianist. </w:t>
      </w:r>
      <w:r w:rsidDel="00000000" w:rsidR="00000000" w:rsidRPr="00000000">
        <w:rPr>
          <w:rFonts w:ascii="Garamond" w:cs="Garamond" w:eastAsia="Garamond" w:hAnsi="Garamond"/>
          <w:sz w:val="26"/>
          <w:szCs w:val="26"/>
          <w:highlight w:val="white"/>
          <w:rtl w:val="0"/>
        </w:rPr>
        <w:t xml:space="preserve">Vivian has won numerous prizes at national and international competitions and is active as a soloist internationally, performing</w:t>
      </w:r>
      <w:r w:rsidDel="00000000" w:rsidR="00000000" w:rsidRPr="00000000">
        <w:rPr>
          <w:rFonts w:ascii="Garamond" w:cs="Garamond" w:eastAsia="Garamond" w:hAnsi="Garamond"/>
          <w:sz w:val="26"/>
          <w:szCs w:val="26"/>
          <w:rtl w:val="0"/>
        </w:rPr>
        <w:t xml:space="preserve"> at venues in and around various parts of Canada, the United States, Europe, and China. Recent highlights include winning an Artist Prize in the 2023 Eppan Academy in Italy, Third Prize in the 2022 Prix Ravel of the Fondation Ravel in France, and her US solo recital debut at the Kennedy Center (2021) as the</w:t>
      </w:r>
      <w:r w:rsidDel="00000000" w:rsidR="00000000" w:rsidRPr="00000000">
        <w:rPr>
          <w:rFonts w:ascii="Garamond" w:cs="Garamond" w:eastAsia="Garamond" w:hAnsi="Garamond"/>
          <w:sz w:val="26"/>
          <w:szCs w:val="26"/>
          <w:highlight w:val="white"/>
          <w:rtl w:val="0"/>
        </w:rPr>
        <w:t xml:space="preserve"> First and Audience Prize Winner of the 2021 Washington International Piano Competition. She also served as a junior jury member at the 2023 Arthur Rubinstein International Piano Master Competition in Tel Aviv.</w:t>
      </w:r>
    </w:p>
    <w:p w:rsidR="00000000" w:rsidDel="00000000" w:rsidP="00000000" w:rsidRDefault="00000000" w:rsidRPr="00000000" w14:paraId="00000004">
      <w:pPr>
        <w:spacing w:line="240" w:lineRule="auto"/>
        <w:ind w:firstLine="720"/>
        <w:rPr>
          <w:rFonts w:ascii="Garamond" w:cs="Garamond" w:eastAsia="Garamond" w:hAnsi="Garamond"/>
          <w:sz w:val="26"/>
          <w:szCs w:val="26"/>
          <w:highlight w:val="white"/>
        </w:rPr>
      </w:pPr>
      <w:r w:rsidDel="00000000" w:rsidR="00000000" w:rsidRPr="00000000">
        <w:rPr>
          <w:rtl w:val="0"/>
        </w:rPr>
      </w:r>
    </w:p>
    <w:p w:rsidR="00000000" w:rsidDel="00000000" w:rsidP="00000000" w:rsidRDefault="00000000" w:rsidRPr="00000000" w14:paraId="00000005">
      <w:pPr>
        <w:spacing w:line="240" w:lineRule="auto"/>
        <w:ind w:firstLine="720"/>
        <w:rPr>
          <w:rFonts w:ascii="Garamond" w:cs="Garamond" w:eastAsia="Garamond" w:hAnsi="Garamond"/>
          <w:sz w:val="26"/>
          <w:szCs w:val="26"/>
          <w:highlight w:val="white"/>
        </w:rPr>
      </w:pPr>
      <w:r w:rsidDel="00000000" w:rsidR="00000000" w:rsidRPr="00000000">
        <w:rPr>
          <w:rFonts w:ascii="Garamond" w:cs="Garamond" w:eastAsia="Garamond" w:hAnsi="Garamond"/>
          <w:sz w:val="26"/>
          <w:szCs w:val="26"/>
          <w:highlight w:val="white"/>
          <w:rtl w:val="0"/>
        </w:rPr>
        <w:t xml:space="preserve">Vivian is an experienced guest artist with orchestras and has collaborated with the Avanti Orchestra performing Beethoven’s 2nd Concerto in the Kennedy Center, Orchestra 914 as the second prize winner of the 2021 Chappaqua Concerto Competition performing Ravel’s Concerto in G (which was also streamed on WQXR New York Public Radio) and others including the York Symphony Orchestra, Georgian Bay Symphony Orchestra and University of Toronto Symphony Orchestra.</w:t>
      </w:r>
    </w:p>
    <w:p w:rsidR="00000000" w:rsidDel="00000000" w:rsidP="00000000" w:rsidRDefault="00000000" w:rsidRPr="00000000" w14:paraId="00000006">
      <w:pPr>
        <w:spacing w:line="240" w:lineRule="auto"/>
        <w:rPr>
          <w:rFonts w:ascii="Garamond" w:cs="Garamond" w:eastAsia="Garamond" w:hAnsi="Garamond"/>
          <w:sz w:val="26"/>
          <w:szCs w:val="26"/>
          <w:highlight w:val="white"/>
        </w:rPr>
      </w:pPr>
      <w:r w:rsidDel="00000000" w:rsidR="00000000" w:rsidRPr="00000000">
        <w:rPr>
          <w:rtl w:val="0"/>
        </w:rPr>
      </w:r>
    </w:p>
    <w:p w:rsidR="00000000" w:rsidDel="00000000" w:rsidP="00000000" w:rsidRDefault="00000000" w:rsidRPr="00000000" w14:paraId="00000007">
      <w:pPr>
        <w:spacing w:line="240" w:lineRule="auto"/>
        <w:ind w:firstLine="72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Vivian completed her formal studies with Arie Vardi in the fully funded artist diploma program at the Tel Aviv University from 2021-2023. </w:t>
      </w:r>
      <w:r w:rsidDel="00000000" w:rsidR="00000000" w:rsidRPr="00000000">
        <w:rPr>
          <w:rFonts w:ascii="Garamond" w:cs="Garamond" w:eastAsia="Garamond" w:hAnsi="Garamond"/>
          <w:sz w:val="26"/>
          <w:szCs w:val="26"/>
          <w:rtl w:val="0"/>
        </w:rPr>
        <w:t xml:space="preserve">Vivian also holds a master's degree in piano performance from the University of Michigan, where she studied with Christopher Harding, and a bachelor's degree from the University of Toronto, where she studied with Lydia Wong. During her studies there, she performed in Weill Recital Hall as her Carnegie Hall debut (2017), won the First Prize in the Canadian Music Competition (2015), the Bronze Prize in the Vancouver International Music Competition (2017) and performed in the Canadian Ambassador’s Residence in Beijing. </w:t>
      </w:r>
    </w:p>
    <w:p w:rsidR="00000000" w:rsidDel="00000000" w:rsidP="00000000" w:rsidRDefault="00000000" w:rsidRPr="00000000" w14:paraId="00000008">
      <w:pPr>
        <w:spacing w:line="240" w:lineRule="auto"/>
        <w:ind w:firstLine="720"/>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9">
      <w:pPr>
        <w:spacing w:line="240" w:lineRule="auto"/>
        <w:ind w:firstLine="720"/>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Along her artistic journey, Vivian is grateful to have received guidance from Menahem Pressler, Janina Fialkowska, Ronan O’Hora, Sara Davis Buechner, Michel Béroff, Robert Levin, Blanca Uribe, Andrea Bonatta, Pascal Rogé, André Laplante and John O’Conor. </w:t>
      </w:r>
    </w:p>
    <w:p w:rsidR="00000000" w:rsidDel="00000000" w:rsidP="00000000" w:rsidRDefault="00000000" w:rsidRPr="00000000" w14:paraId="0000000A">
      <w:pPr>
        <w:spacing w:line="240" w:lineRule="auto"/>
        <w:ind w:firstLine="720"/>
        <w:rPr>
          <w:rFonts w:ascii="Garamond" w:cs="Garamond" w:eastAsia="Garamond" w:hAnsi="Garamond"/>
          <w:sz w:val="26"/>
          <w:szCs w:val="26"/>
          <w:highlight w:val="white"/>
        </w:rPr>
      </w:pPr>
      <w:r w:rsidDel="00000000" w:rsidR="00000000" w:rsidRPr="00000000">
        <w:rPr>
          <w:rtl w:val="0"/>
        </w:rPr>
      </w:r>
    </w:p>
    <w:p w:rsidR="00000000" w:rsidDel="00000000" w:rsidP="00000000" w:rsidRDefault="00000000" w:rsidRPr="00000000" w14:paraId="0000000B">
      <w:pPr>
        <w:spacing w:line="240" w:lineRule="auto"/>
        <w:ind w:firstLine="720"/>
        <w:rPr>
          <w:sz w:val="26"/>
          <w:szCs w:val="26"/>
        </w:rPr>
      </w:pPr>
      <w:r w:rsidDel="00000000" w:rsidR="00000000" w:rsidRPr="00000000">
        <w:rPr>
          <w:rFonts w:ascii="Garamond" w:cs="Garamond" w:eastAsia="Garamond" w:hAnsi="Garamond"/>
          <w:sz w:val="26"/>
          <w:szCs w:val="26"/>
          <w:highlight w:val="white"/>
          <w:rtl w:val="0"/>
        </w:rPr>
        <w:t xml:space="preserve">Her favourite part of being an artist is the opportunity to connect with people from all over the world, both with the piano and away from it.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